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1890"/>
        <w:tblW w:w="106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2268"/>
        <w:gridCol w:w="1843"/>
        <w:gridCol w:w="1842"/>
        <w:gridCol w:w="2694"/>
      </w:tblGrid>
      <w:tr w:rsidR="00766B64" w:rsidRPr="00766B64" w:rsidTr="00766B64">
        <w:tc>
          <w:tcPr>
            <w:tcW w:w="1975" w:type="dxa"/>
            <w:tcBorders>
              <w:top w:val="single" w:sz="8" w:space="0" w:color="738AC8"/>
              <w:left w:val="single" w:sz="8" w:space="0" w:color="738AC8"/>
              <w:bottom w:val="single" w:sz="1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6B64" w:rsidRPr="00766B64" w:rsidRDefault="00766B64" w:rsidP="00766B64">
            <w:pPr>
              <w:rPr>
                <w:lang w:val="ru-RU"/>
              </w:rPr>
            </w:pPr>
            <w:r w:rsidRPr="00766B64">
              <w:rPr>
                <w:b/>
                <w:bCs/>
                <w:lang w:val="ru-RU"/>
              </w:rPr>
              <w:t>Вид помещения</w:t>
            </w:r>
          </w:p>
        </w:tc>
        <w:tc>
          <w:tcPr>
            <w:tcW w:w="2268" w:type="dxa"/>
            <w:tcBorders>
              <w:top w:val="single" w:sz="8" w:space="0" w:color="738AC8"/>
              <w:left w:val="single" w:sz="8" w:space="0" w:color="738AC8"/>
              <w:bottom w:val="single" w:sz="1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6B64" w:rsidRPr="00766B64" w:rsidRDefault="00766B64" w:rsidP="00766B64">
            <w:pPr>
              <w:rPr>
                <w:lang w:val="ru-RU"/>
              </w:rPr>
            </w:pPr>
            <w:r w:rsidRPr="00766B64">
              <w:rPr>
                <w:b/>
                <w:bCs/>
                <w:lang w:val="ru-RU"/>
              </w:rPr>
              <w:t>Адрес места нахождения</w:t>
            </w:r>
          </w:p>
        </w:tc>
        <w:tc>
          <w:tcPr>
            <w:tcW w:w="1843" w:type="dxa"/>
            <w:tcBorders>
              <w:top w:val="single" w:sz="8" w:space="0" w:color="738AC8"/>
              <w:left w:val="single" w:sz="8" w:space="0" w:color="738AC8"/>
              <w:bottom w:val="single" w:sz="1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6B64" w:rsidRPr="00766B64" w:rsidRDefault="00766B64" w:rsidP="00766B64">
            <w:pPr>
              <w:rPr>
                <w:lang w:val="ru-RU"/>
              </w:rPr>
            </w:pPr>
            <w:r w:rsidRPr="00766B64">
              <w:rPr>
                <w:b/>
                <w:bCs/>
                <w:lang w:val="ru-RU"/>
              </w:rPr>
              <w:t>Площадь, м²</w:t>
            </w:r>
          </w:p>
        </w:tc>
        <w:tc>
          <w:tcPr>
            <w:tcW w:w="1842" w:type="dxa"/>
            <w:tcBorders>
              <w:top w:val="single" w:sz="8" w:space="0" w:color="738AC8"/>
              <w:left w:val="single" w:sz="8" w:space="0" w:color="738AC8"/>
              <w:bottom w:val="single" w:sz="1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6B64" w:rsidRPr="00766B64" w:rsidRDefault="00766B64" w:rsidP="00766B64">
            <w:pPr>
              <w:rPr>
                <w:lang w:val="ru-RU"/>
              </w:rPr>
            </w:pPr>
            <w:r w:rsidRPr="00766B64">
              <w:rPr>
                <w:b/>
                <w:bCs/>
                <w:lang w:val="ru-RU"/>
              </w:rPr>
              <w:t>Количество мест</w:t>
            </w:r>
          </w:p>
        </w:tc>
        <w:tc>
          <w:tcPr>
            <w:tcW w:w="2694" w:type="dxa"/>
            <w:tcBorders>
              <w:top w:val="single" w:sz="8" w:space="0" w:color="738AC8"/>
              <w:left w:val="single" w:sz="8" w:space="0" w:color="738AC8"/>
              <w:bottom w:val="single" w:sz="18" w:space="0" w:color="738AC8"/>
              <w:right w:val="single" w:sz="8" w:space="0" w:color="738AC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6B64" w:rsidRPr="00766B64" w:rsidRDefault="00766B64" w:rsidP="00766B64">
            <w:pPr>
              <w:rPr>
                <w:lang w:val="ru-RU"/>
              </w:rPr>
            </w:pPr>
            <w:r w:rsidRPr="00766B64">
              <w:rPr>
                <w:b/>
                <w:bCs/>
                <w:lang w:val="ru-RU"/>
              </w:rPr>
              <w:t>Приспособленность для использования инвалидами и лицами с ограниченными возможностями здоровья</w:t>
            </w:r>
          </w:p>
        </w:tc>
      </w:tr>
      <w:tr w:rsidR="00766B64" w:rsidRPr="00766B64" w:rsidTr="00766B64">
        <w:tc>
          <w:tcPr>
            <w:tcW w:w="1975" w:type="dxa"/>
            <w:tcBorders>
              <w:top w:val="single" w:sz="1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EBED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6B64" w:rsidRPr="00766B64" w:rsidRDefault="00766B64" w:rsidP="00766B64">
            <w:pPr>
              <w:rPr>
                <w:lang w:val="ru-RU"/>
              </w:rPr>
            </w:pPr>
            <w:r w:rsidRPr="00766B64">
              <w:rPr>
                <w:b/>
                <w:bCs/>
                <w:lang w:val="ru-RU"/>
              </w:rPr>
              <w:t>Столовая</w:t>
            </w:r>
          </w:p>
        </w:tc>
        <w:tc>
          <w:tcPr>
            <w:tcW w:w="2268" w:type="dxa"/>
            <w:tcBorders>
              <w:top w:val="single" w:sz="1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EBED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6B64" w:rsidRPr="00766B64" w:rsidRDefault="00766B64" w:rsidP="00766B64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843" w:type="dxa"/>
            <w:tcBorders>
              <w:top w:val="single" w:sz="1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EBED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6B64" w:rsidRPr="00766B64" w:rsidRDefault="00766B64" w:rsidP="00766B64">
            <w:pPr>
              <w:rPr>
                <w:lang w:val="ru-RU"/>
              </w:rPr>
            </w:pPr>
            <w:r w:rsidRPr="00766B64">
              <w:rPr>
                <w:lang w:val="ru-RU"/>
              </w:rPr>
              <w:t> </w:t>
            </w:r>
            <w:r>
              <w:rPr>
                <w:lang w:val="ru-RU"/>
              </w:rPr>
              <w:t>-</w:t>
            </w:r>
          </w:p>
        </w:tc>
        <w:tc>
          <w:tcPr>
            <w:tcW w:w="1842" w:type="dxa"/>
            <w:tcBorders>
              <w:top w:val="single" w:sz="1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EBED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6B64" w:rsidRPr="00766B64" w:rsidRDefault="00766B64" w:rsidP="00766B64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2694" w:type="dxa"/>
            <w:tcBorders>
              <w:top w:val="single" w:sz="18" w:space="0" w:color="738AC8"/>
              <w:left w:val="single" w:sz="8" w:space="0" w:color="738AC8"/>
              <w:bottom w:val="single" w:sz="8" w:space="0" w:color="738AC8"/>
              <w:right w:val="single" w:sz="8" w:space="0" w:color="738AC8"/>
            </w:tcBorders>
            <w:shd w:val="clear" w:color="auto" w:fill="EBED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66B64" w:rsidRPr="00766B64" w:rsidRDefault="00766B64" w:rsidP="00766B64">
            <w:pPr>
              <w:rPr>
                <w:lang w:val="ru-RU"/>
              </w:rPr>
            </w:pPr>
            <w:r>
              <w:rPr>
                <w:b/>
                <w:bCs/>
                <w:lang w:val="ru-RU"/>
              </w:rPr>
              <w:t>нет</w:t>
            </w:r>
          </w:p>
        </w:tc>
      </w:tr>
    </w:tbl>
    <w:p w:rsidR="006A6B0C" w:rsidRPr="00766B64" w:rsidRDefault="00766B64" w:rsidP="00766B64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О специальных условиях птания</w:t>
      </w:r>
      <w:bookmarkStart w:id="0" w:name="_GoBack"/>
      <w:bookmarkEnd w:id="0"/>
    </w:p>
    <w:sectPr w:rsidR="006A6B0C" w:rsidRPr="00766B64" w:rsidSect="00766B6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B64"/>
    <w:rsid w:val="006A6B0C"/>
    <w:rsid w:val="0076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7A5757-500E-4EC1-866C-92CA7CC0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0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Iskra</dc:creator>
  <cp:keywords/>
  <dc:description/>
  <cp:lastModifiedBy>Iskra</cp:lastModifiedBy>
  <cp:revision>1</cp:revision>
  <dcterms:created xsi:type="dcterms:W3CDTF">2021-04-30T07:46:00Z</dcterms:created>
  <dcterms:modified xsi:type="dcterms:W3CDTF">2021-04-30T07:48:00Z</dcterms:modified>
</cp:coreProperties>
</file>